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5F2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1065"/>
            <wp:effectExtent l="0" t="0" r="5715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886575"/>
            <wp:effectExtent l="0" t="0" r="4445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110095"/>
            <wp:effectExtent l="0" t="0" r="7620" b="1460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1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7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2026-02-28T09:35:14Z</dcterms:created>
  <dc:creator>Administrator</dc:creator>
  <cp:lastModifiedBy>Pop</cp:lastModifiedBy>
  <dcterms:modified xsi:type="dcterms:W3CDTF">2026-02-28T09:35:38Z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eyJoZGlkIjoiZmRhM2M2MTE5OWRkYTZmZjk0MDhkNDcxOTkzZjM4N2EiLCJ1c2VySWQiOiI0MDc4NjE5NjYifQ==</vt:lpwstr>
  </property>
  <property fmtid="{D5CDD505-2E9C-101B-9397-08002B2CF9AE}" pid="4" name="ICV">
    <vt:lpwstr>E05D87CD08B34BF8B0FEA38763304BFD_12</vt:lpwstr>
  </property>
</Properties>
</file>