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鹿寨县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四排</w:t>
      </w:r>
      <w:r>
        <w:rPr>
          <w:rFonts w:hint="eastAsia" w:ascii="方正小标宋简体" w:hAnsi="黑体" w:eastAsia="方正小标宋简体"/>
          <w:sz w:val="36"/>
          <w:szCs w:val="36"/>
          <w:highlight w:val="none"/>
        </w:rPr>
        <w:t>镇</w:t>
      </w:r>
      <w:r>
        <w:rPr>
          <w:rFonts w:hint="eastAsia" w:ascii="方正小标宋简体" w:hAnsi="黑体" w:eastAsia="方正小标宋简体"/>
          <w:sz w:val="36"/>
          <w:szCs w:val="36"/>
        </w:rPr>
        <w:t>辖内流域面积50平方公里以下的河流管理范围划定成果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bookmarkEnd w:id="0"/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497"/>
        <w:gridCol w:w="261"/>
        <w:gridCol w:w="911"/>
        <w:gridCol w:w="852"/>
        <w:gridCol w:w="2745"/>
        <w:gridCol w:w="28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岸别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河段基本情况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管理范围划定标准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管理范围方案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龙兴屯-屯坪屯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龙兴屯-屯坪屯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马村河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马龙村-三岔屯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马龙村-三岔屯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长岗河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大茶山-长岗屯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长岗屯-螺丝岭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大茶山-长岗屯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长岗屯-螺丝岭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丰村河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德占村-德胜屯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德占村-德胜屯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界排河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梁家背-界排屯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梁家背-界排屯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松树河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美村-德胜屯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德胜屯-德占屯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德占屯-灰窑屯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灰窑屯-官庄坝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美村-德胜屯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德胜屯-德占屯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德占屯-灰窑屯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灰窑屯-官庄坝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石岗河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梨村-古梨屯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梨村-古梨屯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门前河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高椅屯-那定屯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那定屯-古梨屯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高椅屯-那定屯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那定屯-古梨屯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三里河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猪肝吊胆-三元屯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三元屯-白河村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猪肝吊胆-三元屯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三元屯-白河村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猪长冲河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马道屯-三元屯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马道屯-三元屯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大六腰岭-新村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新村-庭秀屯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大六腰岭-新村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新村-庭秀屯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观音山河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源头-马道屯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马道屯-大村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源头-马道屯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马道屯-大村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那马河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那马屯-龙路屯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那马屯-龙路屯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歪演河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大樟屯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大樟屯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大樟河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花桃屯-法利屯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法利屯-彭村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彭村-大樟屯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花桃屯-法利屯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法利屯-彭村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彭村-大樟屯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大闷河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水头村-那么屯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水头村-那么屯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那么河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利简屯-那么屯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利简屯-那么屯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高寨河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泗湖村-高寨屯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泗湖村-高寨屯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古布河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源头-平山村屯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源头-平山村屯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古柳河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源头-平山村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源头-平山村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浑水河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中平村-本寨屯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中平村-本寨屯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大河屯-小河屯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大河屯-小河屯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崩河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老寨河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六爱屯-老寨屯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六爱屯-老寨屯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六舞河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白禾水库-六舞屯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白禾水库-六舞屯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乔宁河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力歪屯-六舞屯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力歪屯-六舞屯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龙堂河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龙堂屯-石马屯段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龙堂屯-石马屯段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那敢水库-龙屯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那敢水库-龙屯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北沟河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本莫屯-梨村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本莫屯-梨村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中孟河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梭马水库-中猛屯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梭马水库-中猛屯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鹅颈水库-鹅颈屯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鹅颈水库-鹅颈屯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科产河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上司小村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上司小村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歪池河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果北水库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果北水库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A2F00"/>
    <w:rsid w:val="1694770A"/>
    <w:rsid w:val="264A2F00"/>
    <w:rsid w:val="27766B34"/>
    <w:rsid w:val="79BA40B9"/>
    <w:rsid w:val="7BA1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2020-11-17T05:42:00Z</dcterms:created>
  <dc:creator>幻墨如烟</dc:creator>
  <cp:lastModifiedBy>Dan丹丹丹......</cp:lastModifiedBy>
  <dcterms:modified xsi:type="dcterms:W3CDTF">2020-11-18T09:23:24Z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