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19766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FC4AA3A">
      <w:pPr>
        <w:pStyle w:val="2"/>
        <w:rPr>
          <w:rFonts w:hint="eastAsia"/>
          <w:lang w:val="en-US" w:eastAsia="zh-CN"/>
        </w:rPr>
      </w:pPr>
    </w:p>
    <w:p w14:paraId="053D37F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217FB98C">
      <w:pPr>
        <w:pStyle w:val="2"/>
        <w:rPr>
          <w:rFonts w:hint="eastAsia"/>
        </w:rPr>
      </w:pPr>
    </w:p>
    <w:p w14:paraId="0860E947">
      <w:pPr>
        <w:ind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本项目实施主体：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(营业执照: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)。现申请202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年螺蛳粉原材料初加工和良种繁育类项目奖补，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获得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初加工、良种繁育类项目奖补的生产、加工、检测设备，新建或改造升级的厂房、冷藏仓储设施、制（繁）种仪器设备，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用于发展壮大螺蛳粉原材料产业，在三年内不得变卖(时间从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奖补资金到账之日开始算起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。若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三年内变卖获得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初加工、良种繁育类项目奖补的生产、加工、检测设备，新建或改造升级的厂房、冷藏仓储设施、制（繁）种仪器设备，将归还获得的奖补资金，并承担相应法律责任。</w:t>
      </w:r>
      <w:bookmarkStart w:id="0" w:name="_GoBack"/>
      <w:bookmarkEnd w:id="0"/>
    </w:p>
    <w:p w14:paraId="5AF198BD">
      <w:pPr>
        <w:pStyle w:val="2"/>
        <w:rPr>
          <w:rFonts w:hint="eastAsia"/>
          <w:lang w:eastAsia="zh-CN"/>
        </w:rPr>
      </w:pPr>
    </w:p>
    <w:p w14:paraId="081B657F">
      <w:pPr>
        <w:ind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</w:p>
    <w:p w14:paraId="01AC2A9D">
      <w:pPr>
        <w:pStyle w:val="2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</w:p>
    <w:p w14:paraId="6DE3522C">
      <w:pPr>
        <w:pStyle w:val="3"/>
        <w:rPr>
          <w:rFonts w:hint="eastAsia"/>
          <w:lang w:eastAsia="zh-CN"/>
        </w:rPr>
      </w:pPr>
    </w:p>
    <w:p w14:paraId="7C61DE52">
      <w:pPr>
        <w:ind w:firstLine="3520" w:firstLineChars="110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承诺主体:</w:t>
      </w:r>
    </w:p>
    <w:p w14:paraId="674E435D">
      <w:pPr>
        <w:ind w:firstLine="3520" w:firstLineChars="1100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期: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A2YTU4NWYxOGYxZGE2YzQ4NGY1MTY3ZDAwYWEifQ=="/>
  </w:docVars>
  <w:rsids>
    <w:rsidRoot w:val="00000000"/>
    <w:rsid w:val="0DD405FA"/>
    <w:rsid w:val="0EA24437"/>
    <w:rsid w:val="13051255"/>
    <w:rsid w:val="20E26FD4"/>
    <w:rsid w:val="526D7E59"/>
    <w:rsid w:val="540E0F5A"/>
    <w:rsid w:val="671038C5"/>
    <w:rsid w:val="7D0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1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2024-05-15T08:01:00Z</dcterms:created>
  <dc:creator>Administrator</dc:creator>
  <cp:lastModifiedBy>WPS QJ</cp:lastModifiedBy>
  <cp:lastPrinted>2024-05-15T08:13:00Z</cp:lastPrinted>
  <dcterms:modified xsi:type="dcterms:W3CDTF">2025-02-18T03:21:03Z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9B5F9EB5DAAA449EB5904D2FF7FED0CF_12</vt:lpwstr>
  </property>
  <property fmtid="{D5CDD505-2E9C-101B-9397-08002B2CF9AE}" pid="4" name="KSOTemplateDocerSaveRecord">
    <vt:lpwstr>eyJoZGlkIjoiYmZmZDE4ZjA0N2E1Y2U2OWQ5ZTkwZWFkMTBiNjMwMTQiLCJ1c2VySWQiOiIzNzYxNDI4MDkifQ==</vt:lpwstr>
  </property>
</Properties>
</file>