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黑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</w:p>
    <w:tbl>
      <w:tblPr>
        <w:tblStyle w:val="5"/>
        <w:tblW w:w="901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4" w:hRule="atLeast"/>
          <w:jc w:val="center"/>
        </w:trPr>
        <w:tc>
          <w:tcPr>
            <w:tcW w:w="90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/>
              <w:jc w:val="center"/>
              <w:textAlignment w:val="center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44"/>
                <w:szCs w:val="44"/>
                <w:lang w:eastAsia="zh-CN"/>
              </w:rPr>
              <w:t>鹿寨县</w:t>
            </w:r>
            <w:r>
              <w:rPr>
                <w:rFonts w:hint="eastAsia" w:ascii="宋体" w:hAnsi="宋体" w:eastAsia="宋体" w:cs="宋体"/>
                <w:sz w:val="44"/>
                <w:szCs w:val="44"/>
              </w:rPr>
              <w:t>糖料蔗脱毒、 健康种苗推广任务分解表</w:t>
            </w:r>
            <w:r>
              <w:rPr>
                <w:rFonts w:hint="eastAsia" w:ascii="宋体" w:hAnsi="宋体" w:eastAsia="宋体" w:cs="宋体"/>
                <w:sz w:val="44"/>
                <w:szCs w:val="44"/>
              </w:rPr>
              <w:br w:type="textWrapping"/>
            </w:r>
            <w:bookmarkStart w:id="0" w:name="_GoBack"/>
            <w:bookmarkEnd w:id="0"/>
            <w:r>
              <w:rPr>
                <w:rFonts w:hint="default"/>
              </w:rPr>
              <w:t xml:space="preserve">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   </w:t>
            </w:r>
            <w:r>
              <w:rPr>
                <w:rFonts w:hint="eastAsia"/>
              </w:rPr>
              <w:t xml:space="preserve">  单位： 亩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93"/>
              <w:gridCol w:w="993"/>
              <w:gridCol w:w="993"/>
              <w:gridCol w:w="993"/>
              <w:gridCol w:w="993"/>
              <w:gridCol w:w="993"/>
              <w:gridCol w:w="993"/>
              <w:gridCol w:w="994"/>
              <w:gridCol w:w="9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93" w:type="dxa"/>
                  <w:vMerge w:val="restart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60" w:lineRule="exact"/>
                    <w:ind w:right="0"/>
                    <w:jc w:val="center"/>
                    <w:rPr>
                      <w:rFonts w:hint="default" w:ascii="Times New Roman" w:hAnsi="Times New Roman" w:eastAsia="黑体" w:cs="Times New Roman"/>
                      <w:lang w:eastAsia="zh-CN"/>
                    </w:rPr>
                  </w:pPr>
                  <w:r>
                    <w:rPr>
                      <w:rFonts w:hint="default" w:ascii="Times New Roman" w:hAnsi="Times New Roman" w:eastAsia="黑体" w:cs="Times New Roman"/>
                      <w:lang w:eastAsia="zh-CN"/>
                    </w:rPr>
                    <w:t>乡镇</w:t>
                  </w:r>
                </w:p>
              </w:tc>
              <w:tc>
                <w:tcPr>
                  <w:tcW w:w="993" w:type="dxa"/>
                  <w:vMerge w:val="restart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60" w:lineRule="exact"/>
                    <w:ind w:right="0"/>
                    <w:jc w:val="center"/>
                    <w:textAlignment w:val="center"/>
                    <w:rPr>
                      <w:rFonts w:hint="default" w:ascii="Times New Roman" w:hAnsi="Times New Roman" w:eastAsia="黑体" w:cs="Times New Roman"/>
                    </w:rPr>
                  </w:pPr>
                  <w:r>
                    <w:rPr>
                      <w:rFonts w:hint="default" w:ascii="Times New Roman" w:hAnsi="Times New Roman" w:eastAsia="黑体" w:cs="Times New Roman"/>
                    </w:rPr>
                    <w:t>2019年</w:t>
                  </w:r>
                  <w:r>
                    <w:rPr>
                      <w:rFonts w:hint="default" w:ascii="Times New Roman" w:hAnsi="Times New Roman" w:eastAsia="黑体" w:cs="Times New Roman"/>
                    </w:rPr>
                    <w:br w:type="textWrapping"/>
                  </w:r>
                  <w:r>
                    <w:rPr>
                      <w:rFonts w:hint="default" w:ascii="Times New Roman" w:hAnsi="Times New Roman" w:eastAsia="黑体" w:cs="Times New Roman"/>
                    </w:rPr>
                    <w:t>种植</w:t>
                  </w:r>
                  <w:r>
                    <w:rPr>
                      <w:rFonts w:hint="default" w:ascii="Times New Roman" w:hAnsi="Times New Roman" w:eastAsia="黑体" w:cs="Times New Roman"/>
                    </w:rPr>
                    <w:br w:type="textWrapping"/>
                  </w:r>
                  <w:r>
                    <w:rPr>
                      <w:rFonts w:hint="default" w:ascii="Times New Roman" w:hAnsi="Times New Roman" w:eastAsia="黑体" w:cs="Times New Roman"/>
                    </w:rPr>
                    <w:t>面积</w:t>
                  </w:r>
                </w:p>
              </w:tc>
              <w:tc>
                <w:tcPr>
                  <w:tcW w:w="993" w:type="dxa"/>
                  <w:vMerge w:val="restart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60" w:lineRule="exact"/>
                    <w:ind w:right="0"/>
                    <w:jc w:val="center"/>
                    <w:textAlignment w:val="center"/>
                    <w:rPr>
                      <w:rFonts w:hint="default" w:ascii="Times New Roman" w:hAnsi="Times New Roman" w:eastAsia="黑体" w:cs="Times New Roman"/>
                    </w:rPr>
                  </w:pPr>
                  <w:r>
                    <w:rPr>
                      <w:rFonts w:hint="default" w:ascii="Times New Roman" w:hAnsi="Times New Roman" w:eastAsia="黑体" w:cs="Times New Roman"/>
                    </w:rPr>
                    <w:t>2020-2022年目标任务量</w:t>
                  </w:r>
                </w:p>
              </w:tc>
              <w:tc>
                <w:tcPr>
                  <w:tcW w:w="1986" w:type="dxa"/>
                  <w:gridSpan w:val="2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60" w:lineRule="exact"/>
                    <w:ind w:right="0"/>
                    <w:jc w:val="center"/>
                    <w:textAlignment w:val="center"/>
                    <w:rPr>
                      <w:rFonts w:hint="default" w:ascii="Times New Roman" w:hAnsi="Times New Roman" w:eastAsia="黑体" w:cs="Times New Roman"/>
                    </w:rPr>
                  </w:pPr>
                  <w:r>
                    <w:rPr>
                      <w:rFonts w:hint="default" w:ascii="Times New Roman" w:hAnsi="Times New Roman" w:eastAsia="黑体" w:cs="Times New Roman"/>
                    </w:rPr>
                    <w:t>2020年任务量</w:t>
                  </w:r>
                </w:p>
              </w:tc>
              <w:tc>
                <w:tcPr>
                  <w:tcW w:w="1986" w:type="dxa"/>
                  <w:gridSpan w:val="2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60" w:lineRule="exact"/>
                    <w:ind w:right="0"/>
                    <w:jc w:val="center"/>
                    <w:textAlignment w:val="center"/>
                    <w:rPr>
                      <w:rFonts w:hint="default" w:ascii="Times New Roman" w:hAnsi="Times New Roman" w:eastAsia="黑体" w:cs="Times New Roman"/>
                    </w:rPr>
                  </w:pPr>
                  <w:r>
                    <w:rPr>
                      <w:rFonts w:hint="default" w:ascii="Times New Roman" w:hAnsi="Times New Roman" w:eastAsia="黑体" w:cs="Times New Roman"/>
                    </w:rPr>
                    <w:t>2021年任务量</w:t>
                  </w:r>
                </w:p>
              </w:tc>
              <w:tc>
                <w:tcPr>
                  <w:tcW w:w="1988" w:type="dxa"/>
                  <w:gridSpan w:val="2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60" w:lineRule="exact"/>
                    <w:ind w:right="0"/>
                    <w:jc w:val="center"/>
                    <w:textAlignment w:val="center"/>
                    <w:rPr>
                      <w:rFonts w:hint="default" w:ascii="Times New Roman" w:hAnsi="Times New Roman" w:eastAsia="黑体" w:cs="Times New Roman"/>
                    </w:rPr>
                  </w:pPr>
                  <w:r>
                    <w:rPr>
                      <w:rFonts w:hint="default" w:ascii="Times New Roman" w:hAnsi="Times New Roman" w:eastAsia="黑体" w:cs="Times New Roman"/>
                    </w:rPr>
                    <w:t>2022年任务量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93" w:type="dxa"/>
                  <w:vMerge w:val="continue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60" w:lineRule="exact"/>
                    <w:ind w:right="0"/>
                    <w:jc w:val="center"/>
                    <w:rPr>
                      <w:rFonts w:hint="default" w:ascii="Times New Roman" w:hAnsi="Times New Roman" w:eastAsia="黑体" w:cs="Times New Roman"/>
                    </w:rPr>
                  </w:pPr>
                </w:p>
              </w:tc>
              <w:tc>
                <w:tcPr>
                  <w:tcW w:w="993" w:type="dxa"/>
                  <w:vMerge w:val="continue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60" w:lineRule="exact"/>
                    <w:ind w:right="0"/>
                    <w:jc w:val="center"/>
                    <w:rPr>
                      <w:rFonts w:hint="default" w:ascii="Times New Roman" w:hAnsi="Times New Roman" w:eastAsia="黑体" w:cs="Times New Roman"/>
                    </w:rPr>
                  </w:pPr>
                </w:p>
              </w:tc>
              <w:tc>
                <w:tcPr>
                  <w:tcW w:w="993" w:type="dxa"/>
                  <w:vMerge w:val="continue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60" w:lineRule="exact"/>
                    <w:ind w:right="0"/>
                    <w:jc w:val="center"/>
                    <w:rPr>
                      <w:rFonts w:hint="default" w:ascii="Times New Roman" w:hAnsi="Times New Roman" w:eastAsia="黑体" w:cs="Times New Roman"/>
                    </w:rPr>
                  </w:pP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60" w:lineRule="exact"/>
                    <w:ind w:right="0"/>
                    <w:jc w:val="center"/>
                    <w:rPr>
                      <w:rFonts w:hint="default" w:ascii="Times New Roman" w:hAnsi="Times New Roman" w:eastAsia="黑体" w:cs="Times New Roman"/>
                    </w:rPr>
                  </w:pPr>
                  <w:r>
                    <w:rPr>
                      <w:rFonts w:hint="default" w:ascii="Times New Roman" w:hAnsi="Times New Roman" w:eastAsia="黑体" w:cs="Times New Roman"/>
                    </w:rPr>
                    <w:t>确保</w:t>
                  </w:r>
                  <w:r>
                    <w:rPr>
                      <w:rFonts w:hint="default" w:ascii="Times New Roman" w:hAnsi="Times New Roman" w:eastAsia="黑体" w:cs="Times New Roman"/>
                    </w:rPr>
                    <w:br w:type="textWrapping"/>
                  </w:r>
                  <w:r>
                    <w:rPr>
                      <w:rFonts w:hint="default" w:ascii="Times New Roman" w:hAnsi="Times New Roman" w:eastAsia="黑体" w:cs="Times New Roman"/>
                    </w:rPr>
                    <w:t>完成量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60" w:lineRule="exact"/>
                    <w:ind w:right="0"/>
                    <w:jc w:val="center"/>
                    <w:rPr>
                      <w:rFonts w:hint="default" w:ascii="Times New Roman" w:hAnsi="Times New Roman" w:eastAsia="黑体" w:cs="Times New Roman"/>
                    </w:rPr>
                  </w:pPr>
                  <w:r>
                    <w:rPr>
                      <w:rFonts w:hint="default" w:ascii="Times New Roman" w:hAnsi="Times New Roman" w:eastAsia="黑体" w:cs="Times New Roman"/>
                    </w:rPr>
                    <w:t>力争</w:t>
                  </w:r>
                  <w:r>
                    <w:rPr>
                      <w:rFonts w:hint="default" w:ascii="Times New Roman" w:hAnsi="Times New Roman" w:eastAsia="黑体" w:cs="Times New Roman"/>
                    </w:rPr>
                    <w:br w:type="textWrapping"/>
                  </w:r>
                  <w:r>
                    <w:rPr>
                      <w:rFonts w:hint="default" w:ascii="Times New Roman" w:hAnsi="Times New Roman" w:eastAsia="黑体" w:cs="Times New Roman"/>
                    </w:rPr>
                    <w:t>完成量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60" w:lineRule="exact"/>
                    <w:ind w:right="0"/>
                    <w:jc w:val="center"/>
                    <w:rPr>
                      <w:rFonts w:hint="default" w:ascii="Times New Roman" w:hAnsi="Times New Roman" w:eastAsia="黑体" w:cs="Times New Roman"/>
                    </w:rPr>
                  </w:pPr>
                  <w:r>
                    <w:rPr>
                      <w:rFonts w:hint="default" w:ascii="Times New Roman" w:hAnsi="Times New Roman" w:eastAsia="黑体" w:cs="Times New Roman"/>
                    </w:rPr>
                    <w:t>确保</w:t>
                  </w:r>
                  <w:r>
                    <w:rPr>
                      <w:rFonts w:hint="default" w:ascii="Times New Roman" w:hAnsi="Times New Roman" w:eastAsia="黑体" w:cs="Times New Roman"/>
                    </w:rPr>
                    <w:br w:type="textWrapping"/>
                  </w:r>
                  <w:r>
                    <w:rPr>
                      <w:rFonts w:hint="default" w:ascii="Times New Roman" w:hAnsi="Times New Roman" w:eastAsia="黑体" w:cs="Times New Roman"/>
                    </w:rPr>
                    <w:t>完成量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60" w:lineRule="exact"/>
                    <w:ind w:right="0"/>
                    <w:jc w:val="center"/>
                    <w:rPr>
                      <w:rFonts w:hint="default" w:ascii="Times New Roman" w:hAnsi="Times New Roman" w:eastAsia="黑体" w:cs="Times New Roman"/>
                    </w:rPr>
                  </w:pPr>
                  <w:r>
                    <w:rPr>
                      <w:rFonts w:hint="default" w:ascii="Times New Roman" w:hAnsi="Times New Roman" w:eastAsia="黑体" w:cs="Times New Roman"/>
                    </w:rPr>
                    <w:t>力争</w:t>
                  </w:r>
                  <w:r>
                    <w:rPr>
                      <w:rFonts w:hint="default" w:ascii="Times New Roman" w:hAnsi="Times New Roman" w:eastAsia="黑体" w:cs="Times New Roman"/>
                    </w:rPr>
                    <w:br w:type="textWrapping"/>
                  </w:r>
                  <w:r>
                    <w:rPr>
                      <w:rFonts w:hint="default" w:ascii="Times New Roman" w:hAnsi="Times New Roman" w:eastAsia="黑体" w:cs="Times New Roman"/>
                    </w:rPr>
                    <w:t>完成量</w:t>
                  </w:r>
                </w:p>
              </w:tc>
              <w:tc>
                <w:tcPr>
                  <w:tcW w:w="994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60" w:lineRule="exact"/>
                    <w:ind w:right="0"/>
                    <w:jc w:val="center"/>
                    <w:rPr>
                      <w:rFonts w:hint="default" w:ascii="Times New Roman" w:hAnsi="Times New Roman" w:eastAsia="黑体" w:cs="Times New Roman"/>
                    </w:rPr>
                  </w:pPr>
                  <w:r>
                    <w:rPr>
                      <w:rFonts w:hint="default" w:ascii="Times New Roman" w:hAnsi="Times New Roman" w:eastAsia="黑体" w:cs="Times New Roman"/>
                    </w:rPr>
                    <w:t>确保</w:t>
                  </w:r>
                  <w:r>
                    <w:rPr>
                      <w:rFonts w:hint="default" w:ascii="Times New Roman" w:hAnsi="Times New Roman" w:eastAsia="黑体" w:cs="Times New Roman"/>
                    </w:rPr>
                    <w:br w:type="textWrapping"/>
                  </w:r>
                  <w:r>
                    <w:rPr>
                      <w:rFonts w:hint="default" w:ascii="Times New Roman" w:hAnsi="Times New Roman" w:eastAsia="黑体" w:cs="Times New Roman"/>
                    </w:rPr>
                    <w:t>完成量</w:t>
                  </w:r>
                </w:p>
              </w:tc>
              <w:tc>
                <w:tcPr>
                  <w:tcW w:w="994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60" w:lineRule="exact"/>
                    <w:ind w:right="0"/>
                    <w:jc w:val="center"/>
                    <w:rPr>
                      <w:rFonts w:hint="default" w:ascii="Times New Roman" w:hAnsi="Times New Roman" w:eastAsia="黑体" w:cs="Times New Roman"/>
                    </w:rPr>
                  </w:pPr>
                  <w:r>
                    <w:rPr>
                      <w:rFonts w:hint="default" w:ascii="Times New Roman" w:hAnsi="Times New Roman" w:eastAsia="黑体" w:cs="Times New Roman"/>
                    </w:rPr>
                    <w:t>力争</w:t>
                  </w:r>
                  <w:r>
                    <w:rPr>
                      <w:rFonts w:hint="default" w:ascii="Times New Roman" w:hAnsi="Times New Roman" w:eastAsia="黑体" w:cs="Times New Roman"/>
                    </w:rPr>
                    <w:br w:type="textWrapping"/>
                  </w:r>
                  <w:r>
                    <w:rPr>
                      <w:rFonts w:hint="default" w:ascii="Times New Roman" w:hAnsi="Times New Roman" w:eastAsia="黑体" w:cs="Times New Roman"/>
                    </w:rPr>
                    <w:t>完成量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eastAsia="zh-CN"/>
                    </w:rPr>
                  </w:pPr>
                  <w:r>
                    <w:rPr>
                      <w:rFonts w:hint="default"/>
                      <w:lang w:eastAsia="zh-CN"/>
                    </w:rPr>
                    <w:t>黄冕镇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600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700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200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200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200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200</w:t>
                  </w:r>
                </w:p>
              </w:tc>
              <w:tc>
                <w:tcPr>
                  <w:tcW w:w="994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200</w:t>
                  </w:r>
                </w:p>
              </w:tc>
              <w:tc>
                <w:tcPr>
                  <w:tcW w:w="994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300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eastAsia="zh-CN"/>
                    </w:rPr>
                  </w:pPr>
                  <w:r>
                    <w:rPr>
                      <w:rFonts w:hint="default"/>
                      <w:lang w:eastAsia="zh-CN"/>
                    </w:rPr>
                    <w:t>平山镇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30200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35700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9100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10700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9100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10700</w:t>
                  </w:r>
                </w:p>
              </w:tc>
              <w:tc>
                <w:tcPr>
                  <w:tcW w:w="994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12100</w:t>
                  </w:r>
                </w:p>
              </w:tc>
              <w:tc>
                <w:tcPr>
                  <w:tcW w:w="994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14300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中渡镇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9400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11100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2800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3300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2800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3300</w:t>
                  </w:r>
                </w:p>
              </w:tc>
              <w:tc>
                <w:tcPr>
                  <w:tcW w:w="994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3800</w:t>
                  </w:r>
                </w:p>
              </w:tc>
              <w:tc>
                <w:tcPr>
                  <w:tcW w:w="994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4400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eastAsia="zh-CN"/>
                    </w:rPr>
                    <w:t>江口乡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5400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6400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1600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2000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1600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2000</w:t>
                  </w:r>
                </w:p>
              </w:tc>
              <w:tc>
                <w:tcPr>
                  <w:tcW w:w="994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2100</w:t>
                  </w:r>
                </w:p>
              </w:tc>
              <w:tc>
                <w:tcPr>
                  <w:tcW w:w="994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2600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eastAsia="zh-CN"/>
                    </w:rPr>
                    <w:t>导江乡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9000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10600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2600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3200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2600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3200</w:t>
                  </w:r>
                </w:p>
              </w:tc>
              <w:tc>
                <w:tcPr>
                  <w:tcW w:w="994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3600</w:t>
                  </w:r>
                </w:p>
              </w:tc>
              <w:tc>
                <w:tcPr>
                  <w:tcW w:w="994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4300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eastAsia="zh-CN"/>
                    </w:rPr>
                    <w:t>寨沙镇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900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1100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300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300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300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300</w:t>
                  </w:r>
                </w:p>
              </w:tc>
              <w:tc>
                <w:tcPr>
                  <w:tcW w:w="994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400</w:t>
                  </w:r>
                </w:p>
              </w:tc>
              <w:tc>
                <w:tcPr>
                  <w:tcW w:w="994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400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eastAsia="zh-CN"/>
                    </w:rPr>
                    <w:t>四排镇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10200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12100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3100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3600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3100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3600</w:t>
                  </w:r>
                </w:p>
              </w:tc>
              <w:tc>
                <w:tcPr>
                  <w:tcW w:w="994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4100</w:t>
                  </w:r>
                </w:p>
              </w:tc>
              <w:tc>
                <w:tcPr>
                  <w:tcW w:w="994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4800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eastAsia="zh-CN"/>
                    </w:rPr>
                    <w:t>鹿寨镇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27400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32300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8200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9700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8200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9700</w:t>
                  </w:r>
                </w:p>
              </w:tc>
              <w:tc>
                <w:tcPr>
                  <w:tcW w:w="994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10900</w:t>
                  </w:r>
                </w:p>
              </w:tc>
              <w:tc>
                <w:tcPr>
                  <w:tcW w:w="994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12900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60" w:lineRule="exact"/>
                    <w:ind w:right="0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合计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93100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110000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27900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33000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27900</w:t>
                  </w:r>
                </w:p>
              </w:tc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33000</w:t>
                  </w:r>
                </w:p>
              </w:tc>
              <w:tc>
                <w:tcPr>
                  <w:tcW w:w="994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37200</w:t>
                  </w:r>
                </w:p>
              </w:tc>
              <w:tc>
                <w:tcPr>
                  <w:tcW w:w="994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napToGrid w:val="0"/>
                    <w:spacing w:line="560" w:lineRule="exact"/>
                    <w:ind w:right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</w:rPr>
                    <w:t>44000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right="0"/>
              <w:textAlignment w:val="center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right="0"/>
              <w:textAlignment w:val="center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right="0"/>
              <w:textAlignment w:val="center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418" w:bottom="1440" w:left="141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360"/>
      </w:tabs>
      <w:wordWrap w:val="0"/>
      <w:ind w:right="210" w:rightChars="100" w:firstLine="420" w:firstLineChars="150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tabs>
                              <w:tab w:val="left" w:pos="360"/>
                            </w:tabs>
                            <w:wordWrap w:val="0"/>
                            <w:ind w:right="210" w:rightChars="100" w:firstLine="420" w:firstLineChars="150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tabs>
                        <w:tab w:val="left" w:pos="360"/>
                      </w:tabs>
                      <w:wordWrap w:val="0"/>
                      <w:ind w:right="210" w:rightChars="100" w:firstLine="420" w:firstLineChars="150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/>
      <w:rPr>
        <w:rStyle w:val="8"/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210" w:leftChars="10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210" w:leftChars="100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645DC"/>
    <w:rsid w:val="2F0B0672"/>
    <w:rsid w:val="7E06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8"/>
      <w:lang w:val="en-US" w:eastAsia="zh-CN" w:bidi="th-TH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1111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ar-SA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2020-09-07T10:37:00Z</dcterms:created>
  <dc:creator>青茴</dc:creator>
  <cp:lastModifiedBy>青茴</cp:lastModifiedBy>
  <dcterms:modified xsi:type="dcterms:W3CDTF">2020-09-07T10:45:05Z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