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06BB6">
      <w:pPr>
        <w:spacing w:line="560" w:lineRule="exact"/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Arial"/>
          <w:color w:val="000000"/>
          <w:sz w:val="32"/>
          <w:szCs w:val="32"/>
          <w:shd w:val="clear" w:color="auto" w:fill="FFFFFF"/>
        </w:rPr>
        <w:t>附件1</w:t>
      </w:r>
    </w:p>
    <w:p w14:paraId="1DBF248C">
      <w:pPr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</w:p>
    <w:p w14:paraId="2267E857">
      <w:pPr>
        <w:spacing w:line="560" w:lineRule="exact"/>
        <w:jc w:val="center"/>
        <w:rPr>
          <w:rFonts w:hint="eastAsia" w:ascii="方正小标宋简体" w:hAnsi="黑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符合申报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lang w:eastAsia="zh-CN"/>
        </w:rPr>
        <w:t>就业见习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补贴条件</w:t>
      </w:r>
    </w:p>
    <w:p w14:paraId="69062002">
      <w:pPr>
        <w:spacing w:line="560" w:lineRule="exact"/>
        <w:ind w:firstLine="640" w:firstLineChars="200"/>
        <w:rPr>
          <w:rFonts w:hint="eastAsia" w:eastAsia="仿宋_GB2312" w:cs="Arial"/>
          <w:color w:val="000000"/>
          <w:sz w:val="32"/>
          <w:szCs w:val="32"/>
          <w:shd w:val="clear" w:color="auto" w:fill="FFFFFF"/>
        </w:rPr>
      </w:pPr>
    </w:p>
    <w:p w14:paraId="20212A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</w:rPr>
        <w:t>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鹿寨县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辖区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认定为就业见习单位的企事业单位及社会组织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吸收以下人群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，按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1500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元/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人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·月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的标准给予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就业见习</w:t>
      </w:r>
      <w:r>
        <w:rPr>
          <w:rFonts w:eastAsia="仿宋_GB2312"/>
          <w:color w:val="000000"/>
          <w:sz w:val="32"/>
          <w:szCs w:val="32"/>
          <w:shd w:val="clear" w:color="auto" w:fill="FFFFFF"/>
        </w:rPr>
        <w:t>补贴。</w:t>
      </w:r>
    </w:p>
    <w:p w14:paraId="76541A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离校2年内未就业的全日制普通高等院校毕业生（未就业指参加就业见习时处于未就业状态，当下未以企业职工身份参加社会保险）；</w:t>
      </w:r>
      <w:bookmarkStart w:id="0" w:name="_GoBack"/>
      <w:bookmarkEnd w:id="0"/>
    </w:p>
    <w:p w14:paraId="78C4D5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16-24岁持《就业创业证》的已登记失业青年。</w:t>
      </w:r>
    </w:p>
    <w:p w14:paraId="3B7ED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</w:pPr>
    </w:p>
    <w:p w14:paraId="650E98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084161"/>
    <w:multiLevelType w:val="singleLevel"/>
    <w:tmpl w:val="C20841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NjQzZWFhY2Y5ZDlhMmRhNmI3ZDk0ZDlmZTQxNDUifQ=="/>
  </w:docVars>
  <w:rsids>
    <w:rsidRoot w:val="119B1F57"/>
    <w:rsid w:val="006B1584"/>
    <w:rsid w:val="119B1F57"/>
    <w:rsid w:val="26822DD8"/>
    <w:rsid w:val="28E60D8A"/>
    <w:rsid w:val="334E7C57"/>
    <w:rsid w:val="3D56542F"/>
    <w:rsid w:val="448871F8"/>
    <w:rsid w:val="475F022D"/>
    <w:rsid w:val="62EC4CDA"/>
    <w:rsid w:val="640F5E37"/>
    <w:rsid w:val="7BC1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207</Characters>
  <Lines>0</Lines>
  <Paragraphs>0</Paragraphs>
  <TotalTime>5</TotalTime>
  <ScaleCrop>false</ScaleCrop>
  <LinksUpToDate>false</LinksUpToDate>
  <CharactersWithSpaces>207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2020-11-30T08:08:00Z</dcterms:created>
  <dc:creator>木杨</dc:creator>
  <cp:lastModifiedBy>yèchán</cp:lastModifiedBy>
  <dcterms:modified xsi:type="dcterms:W3CDTF">2026-01-22T02:01:58Z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19F29E8BDE0248F1944119B3484E6A81</vt:lpwstr>
  </property>
  <property fmtid="{D5CDD505-2E9C-101B-9397-08002B2CF9AE}" pid="4" name="KSOTemplateDocerSaveRecord">
    <vt:lpwstr>eyJoZGlkIjoiZDJkNGE0MDk5N2UzYWFmOWIyOGY5NzkyMDg4ZGM0NTUiLCJ1c2VySWQiOiI3NzYzOTg0NjAifQ==</vt:lpwstr>
  </property>
</Properties>
</file>