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60064">
      <w:pPr>
        <w:spacing w:line="500" w:lineRule="exact"/>
        <w:jc w:val="center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ascii="Times New Roman" w:hAnsi="Times New Roman" w:eastAsia="仿宋_GB2312" w:cs="Times New Roman"/>
          <w:sz w:val="32"/>
        </w:rPr>
        <w:t>鹿政发〔202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</w:rPr>
        <w:t>〕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</w:rPr>
        <w:t>号</w:t>
      </w:r>
    </w:p>
    <w:p w14:paraId="4B04B8FA">
      <w:pPr>
        <w:tabs>
          <w:tab w:val="left" w:pos="345"/>
        </w:tabs>
        <w:rPr>
          <w:rFonts w:ascii="Times New Roman" w:hAnsi="Times New Roman" w:eastAsia="华文中宋" w:cs="Times New Roman"/>
          <w:sz w:val="30"/>
          <w:szCs w:val="30"/>
        </w:rPr>
      </w:pPr>
      <w:r>
        <w:rPr>
          <w:rFonts w:ascii="Times New Roman" w:hAnsi="Times New Roman" w:eastAsia="华文中宋" w:cs="Times New Roman"/>
          <w:sz w:val="52"/>
          <w:szCs w:val="52"/>
        </w:rPr>
        <w:tab/>
      </w:r>
    </w:p>
    <w:p w14:paraId="3DCB5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鹿寨县人民政府</w:t>
      </w:r>
    </w:p>
    <w:p w14:paraId="44E32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OLE_LINK2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关于公布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鹿寨县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批县级非物质文化遗产</w:t>
      </w:r>
    </w:p>
    <w:p w14:paraId="58B01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代表性项目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名录的通知</w:t>
      </w:r>
      <w:bookmarkEnd w:id="0"/>
    </w:p>
    <w:p w14:paraId="0468D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3F00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各乡镇人民政府，县直各单位:</w:t>
      </w:r>
    </w:p>
    <w:p w14:paraId="60F66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根据《广西壮族自治区非物质文化遗产保护条例》规定，经县非遗管理部门收集、整理、评议以及专家评审，确定</w:t>
      </w:r>
      <w:bookmarkStart w:id="1" w:name="OLE_LINK3"/>
      <w:r>
        <w:rPr>
          <w:rFonts w:hint="eastAsia" w:ascii="仿宋_GB2312" w:hAnsi="仿宋_GB2312" w:eastAsia="仿宋_GB2312" w:cs="仿宋_GB2312"/>
          <w:kern w:val="0"/>
          <w:sz w:val="32"/>
          <w:szCs w:val="28"/>
        </w:rPr>
        <w:t>“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lang w:eastAsia="zh-CN"/>
        </w:rPr>
        <w:t>山云汤料</w:t>
      </w:r>
      <w:bookmarkStart w:id="2" w:name="OLE_LINK7"/>
      <w:r>
        <w:rPr>
          <w:rFonts w:hint="eastAsia" w:ascii="仿宋_GB2312" w:hAnsi="仿宋_GB2312" w:eastAsia="仿宋_GB2312" w:cs="仿宋_GB2312"/>
          <w:kern w:val="0"/>
          <w:sz w:val="32"/>
          <w:szCs w:val="28"/>
          <w:lang w:eastAsia="zh-CN"/>
        </w:rPr>
        <w:t>‘</w:t>
      </w:r>
      <w:bookmarkEnd w:id="2"/>
      <w:r>
        <w:rPr>
          <w:rFonts w:hint="eastAsia" w:ascii="仿宋_GB2312" w:hAnsi="仿宋_GB2312" w:eastAsia="仿宋_GB2312" w:cs="仿宋_GB2312"/>
          <w:kern w:val="0"/>
          <w:sz w:val="32"/>
          <w:szCs w:val="28"/>
          <w:lang w:eastAsia="zh-CN"/>
        </w:rPr>
        <w:t>两磨两碎</w:t>
      </w:r>
      <w:bookmarkStart w:id="3" w:name="OLE_LINK5"/>
      <w:r>
        <w:rPr>
          <w:rFonts w:hint="eastAsia" w:ascii="仿宋_GB2312" w:hAnsi="仿宋_GB2312" w:eastAsia="仿宋_GB2312" w:cs="仿宋_GB2312"/>
          <w:kern w:val="0"/>
          <w:sz w:val="32"/>
          <w:szCs w:val="28"/>
          <w:lang w:eastAsia="zh-CN"/>
        </w:rPr>
        <w:t>’</w:t>
      </w:r>
      <w:bookmarkEnd w:id="3"/>
      <w:r>
        <w:rPr>
          <w:rFonts w:hint="eastAsia" w:ascii="仿宋_GB2312" w:hAnsi="仿宋_GB2312" w:eastAsia="仿宋_GB2312" w:cs="仿宋_GB2312"/>
          <w:kern w:val="0"/>
          <w:sz w:val="32"/>
          <w:szCs w:val="28"/>
          <w:lang w:eastAsia="zh-CN"/>
        </w:rPr>
        <w:t>传统</w:t>
      </w:r>
      <w:bookmarkStart w:id="4" w:name="OLE_LINK8"/>
      <w:r>
        <w:rPr>
          <w:rFonts w:hint="eastAsia" w:ascii="仿宋_GB2312" w:hAnsi="仿宋_GB2312" w:eastAsia="仿宋_GB2312" w:cs="仿宋_GB2312"/>
          <w:kern w:val="0"/>
          <w:sz w:val="32"/>
          <w:szCs w:val="28"/>
          <w:lang w:eastAsia="zh-CN"/>
        </w:rPr>
        <w:t>制作技艺</w:t>
      </w:r>
      <w:bookmarkEnd w:id="4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8"/>
        </w:rPr>
        <w:t>”</w:t>
      </w:r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个项目为鹿寨县第七批县级非物质文化遗产代表性项目名录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，现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予以公布。</w:t>
      </w:r>
    </w:p>
    <w:p w14:paraId="07BA0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有关乡镇及部门要按照《中华人民共和国非物质文化遗产法》、《广西壮族自治区非物质文化遗产保护条例》文件精神和有关要求，对非物质文化遗产代表作建立档案，认真贯彻“保护为主，抢救第一，合理利用，传承发展”的工作方针，切实做好非物质文化遗产的保护、管理和合理利用工作。”</w:t>
      </w:r>
    </w:p>
    <w:p w14:paraId="2D593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8BEE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附件:鹿寨县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第七批县级非物质文化遗产代表性项目名录</w:t>
      </w:r>
    </w:p>
    <w:p w14:paraId="387F1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443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7DD2C8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日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7B4F0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(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此件公开发布）</w:t>
      </w:r>
    </w:p>
    <w:p w14:paraId="4D088885">
      <w:pPr>
        <w:spacing w:line="480" w:lineRule="exact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u w:val="single"/>
        </w:rPr>
      </w:pPr>
    </w:p>
    <w:p w14:paraId="4E72D72E">
      <w:pPr>
        <w:spacing w:line="480" w:lineRule="exact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u w:val="single"/>
        </w:rPr>
      </w:pPr>
    </w:p>
    <w:p w14:paraId="2EEB7A5B">
      <w:pPr>
        <w:spacing w:line="480" w:lineRule="exact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u w:val="single"/>
        </w:rPr>
      </w:pPr>
    </w:p>
    <w:p w14:paraId="5AEA84E6">
      <w:pPr>
        <w:spacing w:line="480" w:lineRule="exact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u w:val="single"/>
        </w:rPr>
      </w:pPr>
    </w:p>
    <w:p w14:paraId="096BAB34">
      <w:pPr>
        <w:spacing w:line="480" w:lineRule="exact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u w:val="single"/>
        </w:rPr>
      </w:pPr>
    </w:p>
    <w:p w14:paraId="0634311E">
      <w:pPr>
        <w:spacing w:line="480" w:lineRule="exact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u w:val="single"/>
        </w:rPr>
      </w:pPr>
    </w:p>
    <w:p w14:paraId="62A998A0">
      <w:pPr>
        <w:spacing w:line="480" w:lineRule="exact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u w:val="single"/>
        </w:rPr>
      </w:pPr>
    </w:p>
    <w:p w14:paraId="62BC8050">
      <w:pPr>
        <w:spacing w:line="480" w:lineRule="exact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u w:val="single"/>
        </w:rPr>
      </w:pPr>
    </w:p>
    <w:p w14:paraId="1204F5BA">
      <w:pPr>
        <w:spacing w:line="480" w:lineRule="exact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u w:val="single"/>
        </w:rPr>
      </w:pPr>
    </w:p>
    <w:p w14:paraId="75A8194F">
      <w:pPr>
        <w:spacing w:line="480" w:lineRule="exact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u w:val="single"/>
        </w:rPr>
      </w:pPr>
    </w:p>
    <w:p w14:paraId="12DDCF98">
      <w:pPr>
        <w:spacing w:line="480" w:lineRule="exact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u w:val="single"/>
        </w:rPr>
      </w:pPr>
    </w:p>
    <w:p w14:paraId="69628831">
      <w:pPr>
        <w:spacing w:line="480" w:lineRule="exact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u w:val="single"/>
        </w:rPr>
      </w:pPr>
    </w:p>
    <w:p w14:paraId="424604EC">
      <w:pPr>
        <w:spacing w:line="480" w:lineRule="exact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u w:val="single"/>
        </w:rPr>
      </w:pPr>
    </w:p>
    <w:p w14:paraId="6A089C13">
      <w:pPr>
        <w:spacing w:line="480" w:lineRule="exact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u w:val="single"/>
        </w:rPr>
      </w:pPr>
    </w:p>
    <w:p w14:paraId="502E5725">
      <w:pPr>
        <w:spacing w:line="480" w:lineRule="exact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u w:val="single"/>
        </w:rPr>
      </w:pPr>
    </w:p>
    <w:p w14:paraId="3415D062">
      <w:pPr>
        <w:spacing w:line="480" w:lineRule="exact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u w:val="single"/>
        </w:rPr>
      </w:pPr>
    </w:p>
    <w:p w14:paraId="5F0D2C9E">
      <w:pPr>
        <w:spacing w:line="480" w:lineRule="exact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u w:val="single"/>
        </w:rPr>
      </w:pPr>
    </w:p>
    <w:p w14:paraId="34777342">
      <w:pPr>
        <w:spacing w:line="480" w:lineRule="exact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u w:val="single"/>
        </w:rPr>
      </w:pPr>
    </w:p>
    <w:p w14:paraId="5AE24B27">
      <w:pPr>
        <w:spacing w:line="480" w:lineRule="exact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u w:val="single"/>
        </w:rPr>
      </w:pPr>
    </w:p>
    <w:p w14:paraId="58BF4912">
      <w:pPr>
        <w:spacing w:line="480" w:lineRule="exact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u w:val="single"/>
        </w:rPr>
      </w:pPr>
    </w:p>
    <w:p w14:paraId="38CFB785">
      <w:pPr>
        <w:spacing w:line="4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u w:val="single"/>
          <w:lang w:val="en-US" w:eastAsia="zh-CN"/>
        </w:rPr>
        <w:t xml:space="preserve">           </w:t>
      </w:r>
    </w:p>
    <w:p w14:paraId="1E231258">
      <w:pPr>
        <w:spacing w:line="48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 xml:space="preserve">  抄</w:t>
      </w:r>
      <w:r>
        <w:rPr>
          <w:rFonts w:ascii="Times New Roman" w:hAnsi="Times New Roman" w:eastAsia="仿宋_GB2312" w:cs="Times New Roman"/>
          <w:color w:val="auto"/>
          <w:sz w:val="28"/>
          <w:szCs w:val="28"/>
          <w:u w:val="single"/>
        </w:rPr>
        <w:t>送：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lang w:eastAsia="zh-CN"/>
        </w:rPr>
        <w:t>县委办、</w:t>
      </w:r>
      <w:r>
        <w:rPr>
          <w:rFonts w:ascii="Times New Roman" w:hAnsi="Times New Roman" w:eastAsia="仿宋_GB2312" w:cs="Times New Roman"/>
          <w:color w:val="auto"/>
          <w:sz w:val="28"/>
          <w:szCs w:val="28"/>
          <w:u w:val="single"/>
        </w:rPr>
        <w:t>县人大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lang w:eastAsia="zh-CN"/>
        </w:rPr>
        <w:t>办</w:t>
      </w:r>
      <w:r>
        <w:rPr>
          <w:rFonts w:ascii="Times New Roman" w:hAnsi="Times New Roman" w:eastAsia="仿宋_GB2312" w:cs="Times New Roman"/>
          <w:color w:val="auto"/>
          <w:sz w:val="28"/>
          <w:szCs w:val="28"/>
          <w:u w:val="single"/>
        </w:rPr>
        <w:t>、县政协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lang w:eastAsia="zh-CN"/>
        </w:rPr>
        <w:t>办。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</w:p>
    <w:p w14:paraId="26AD5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鹿寨县人民政府办公室              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28"/>
          <w:szCs w:val="28"/>
          <w:u w:val="single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auto"/>
          <w:sz w:val="28"/>
          <w:szCs w:val="28"/>
          <w:u w:val="singl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>8</w:t>
      </w:r>
      <w:r>
        <w:rPr>
          <w:rFonts w:ascii="Times New Roman" w:hAnsi="Times New Roman" w:eastAsia="仿宋_GB2312" w:cs="Times New Roman"/>
          <w:color w:val="auto"/>
          <w:sz w:val="28"/>
          <w:szCs w:val="28"/>
          <w:u w:val="singl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>26</w:t>
      </w:r>
      <w:r>
        <w:rPr>
          <w:rFonts w:ascii="Times New Roman" w:hAnsi="Times New Roman" w:eastAsia="仿宋_GB2312" w:cs="Times New Roman"/>
          <w:color w:val="auto"/>
          <w:sz w:val="28"/>
          <w:szCs w:val="28"/>
          <w:u w:val="single"/>
        </w:rPr>
        <w:t>日印发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</w:t>
      </w:r>
    </w:p>
    <w:p w14:paraId="2224AB3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4EC3B0C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6" w:name="_GoBack"/>
      <w:bookmarkEnd w:id="6"/>
    </w:p>
    <w:tbl>
      <w:tblPr>
        <w:tblStyle w:val="4"/>
        <w:tblW w:w="92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3600"/>
        <w:gridCol w:w="2615"/>
        <w:gridCol w:w="2001"/>
      </w:tblGrid>
      <w:tr w14:paraId="65345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9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9B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鹿寨县第七批县级</w:t>
            </w:r>
          </w:p>
          <w:p w14:paraId="6B70B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非物质文化遗产代表性项目名录</w:t>
            </w:r>
          </w:p>
        </w:tc>
      </w:tr>
      <w:tr w14:paraId="67A37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1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8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C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BD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项目类别</w:t>
            </w:r>
          </w:p>
        </w:tc>
      </w:tr>
      <w:tr w14:paraId="7BDAC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D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9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山云汤料“两磨两碎”</w:t>
            </w:r>
          </w:p>
          <w:p w14:paraId="1F29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传统制作技艺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C2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5" w:name="OLE_LINK1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鹿寨县文化体育广电和旅游局</w:t>
            </w:r>
            <w:bookmarkEnd w:id="5"/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43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传统技艺</w:t>
            </w:r>
          </w:p>
        </w:tc>
      </w:tr>
      <w:tr w14:paraId="1D93B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2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B6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清松手工腐竹制作传统技艺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8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鹿寨县文化体育广电和旅游局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41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传统技艺</w:t>
            </w:r>
          </w:p>
        </w:tc>
      </w:tr>
      <w:tr w14:paraId="39C12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F1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4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“炒四件”制作技艺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3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鹿寨县文化体育广电和旅游局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传统技艺</w:t>
            </w:r>
          </w:p>
        </w:tc>
      </w:tr>
      <w:tr w14:paraId="0FC35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B6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BD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“马打滚”制作技艺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C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鹿寨县文化体育广电和旅游局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传统技艺</w:t>
            </w:r>
          </w:p>
        </w:tc>
      </w:tr>
      <w:tr w14:paraId="04D43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A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E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拉沟草珊瑚茶制作技艺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2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鹿寨县文化体育广电和旅游局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E1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传统技艺</w:t>
            </w:r>
          </w:p>
        </w:tc>
      </w:tr>
      <w:tr w14:paraId="36C52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2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7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拉沟瑶族山歌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01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鹿寨县文化体育广电和旅游局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C0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传统音乐</w:t>
            </w:r>
          </w:p>
        </w:tc>
      </w:tr>
      <w:tr w14:paraId="6BF64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D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D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肉酿水豆腐制作技艺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C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鹿寨县文化体育广电和旅游局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1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传统技艺</w:t>
            </w:r>
          </w:p>
        </w:tc>
      </w:tr>
      <w:tr w14:paraId="0742E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0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芋苗酸制作技艺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C4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鹿寨县文化体育广电和旅游局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传统技艺</w:t>
            </w:r>
          </w:p>
        </w:tc>
      </w:tr>
      <w:tr w14:paraId="1A22D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0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黎氏腐竹古法制作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97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鹿寨县文化体育广电和旅游局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传统技艺</w:t>
            </w:r>
          </w:p>
        </w:tc>
      </w:tr>
      <w:tr w14:paraId="3E68F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A0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2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中渡手工豆腐渣饼制作技艺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0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鹿寨县文化体育广电和旅游局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0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传统技艺</w:t>
            </w:r>
          </w:p>
        </w:tc>
      </w:tr>
      <w:tr w14:paraId="7BF82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5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几里香传统山葡萄</w:t>
            </w:r>
          </w:p>
          <w:p w14:paraId="2C2D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酿造酒技艺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B4C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鹿寨县文化体育广电和旅游局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2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传统技艺</w:t>
            </w:r>
          </w:p>
        </w:tc>
      </w:tr>
    </w:tbl>
    <w:p w14:paraId="049015C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F9AC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626EA9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626EA9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C1D6C"/>
    <w:rsid w:val="00D9012D"/>
    <w:rsid w:val="0BDA37BD"/>
    <w:rsid w:val="0E935B43"/>
    <w:rsid w:val="20A51CA3"/>
    <w:rsid w:val="2767173F"/>
    <w:rsid w:val="2E544B97"/>
    <w:rsid w:val="333C1D6C"/>
    <w:rsid w:val="34C56198"/>
    <w:rsid w:val="37757EA8"/>
    <w:rsid w:val="37DAEC12"/>
    <w:rsid w:val="4643577A"/>
    <w:rsid w:val="4AAF0C20"/>
    <w:rsid w:val="4FCE2477"/>
    <w:rsid w:val="5D2E11ED"/>
    <w:rsid w:val="5FFFE387"/>
    <w:rsid w:val="67F14910"/>
    <w:rsid w:val="75B8B5D7"/>
    <w:rsid w:val="A5AFFD79"/>
    <w:rsid w:val="B8D6D339"/>
    <w:rsid w:val="FF7ED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714</Words>
  <Characters>728</Characters>
  <Lines>0</Lines>
  <Paragraphs>0</Paragraphs>
  <TotalTime>17</TotalTime>
  <ScaleCrop>false</ScaleCrop>
  <LinksUpToDate>false</LinksUpToDate>
  <CharactersWithSpaces>864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2025-06-11T18:36:00Z</dcterms:created>
  <dc:creator>Administrator</dc:creator>
  <cp:lastModifiedBy>乌龙茶de-su</cp:lastModifiedBy>
  <cp:lastPrinted>2025-08-27T16:00:00Z</cp:lastPrinted>
  <dcterms:modified xsi:type="dcterms:W3CDTF">2025-08-27T07:40:47Z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201810CCD01E4096B3CF6B98EE05BCC7</vt:lpwstr>
  </property>
  <property fmtid="{D5CDD505-2E9C-101B-9397-08002B2CF9AE}" pid="4" name="KSOTemplateDocerSaveRecord">
    <vt:lpwstr>eyJoZGlkIjoiZTI2NWMwOWQ5NjgxMjhhNWM2ODhjYmMzZDljYWY2ZTgiLCJ1c2VySWQiOiIyMzY4NDIwNTgifQ==</vt:lpwstr>
  </property>
</Properties>
</file>