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方正小标宋简体" w:hAnsi="Times New Roman" w:eastAsia="方正小标宋简体" w:cs="Times New Roman"/>
          <w:b/>
          <w:color w:val="FF0000"/>
          <w:spacing w:val="200"/>
          <w:w w:val="100"/>
          <w:sz w:val="100"/>
          <w:szCs w:val="22"/>
        </w:rPr>
      </w:pPr>
      <w:r>
        <w:rPr>
          <w:rFonts w:ascii="方正小标宋简体" w:hAnsi="Times New Roman" w:eastAsia="方正小标宋简体" w:cs="Times New Roman"/>
          <w:b/>
          <w:color w:val="FF0000"/>
          <w:spacing w:val="200"/>
          <w:w w:val="100"/>
          <w:sz w:val="100"/>
          <w:szCs w:val="22"/>
        </w:rPr>
        <w:t>中共鹿寨县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仿宋_GB2312" w:hAnsi="宋体" w:eastAsia="仿宋_GB2312" w:cs="Times New Roman"/>
          <w:b w:val="0"/>
          <w:w w:val="100"/>
          <w:sz w:val="32"/>
          <w:szCs w:val="22"/>
        </w:rPr>
      </w:pPr>
      <w:r>
        <w:rPr>
          <w:rFonts w:ascii="方正小标宋简体" w:hAnsi="Times New Roman" w:eastAsia="方正小标宋简体" w:cs="Times New Roman"/>
          <w:b/>
          <w:color w:val="FF0000"/>
          <w:w w:val="100"/>
          <w:sz w:val="100"/>
          <w:szCs w:val="22"/>
        </w:rPr>
        <w:t>江口乡委员会文件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江发〔2022〕 28号</w:t>
      </w:r>
    </w:p>
    <w:p>
      <w:pPr>
        <w:widowControl/>
        <w:autoSpaceDE/>
        <w:autoSpaceDN/>
        <w:snapToGrid/>
        <w:spacing w:before="0" w:after="0" w:line="720" w:lineRule="exact"/>
        <w:ind w:left="0" w:firstLine="0"/>
        <w:jc w:val="center"/>
        <w:rPr>
          <w:rFonts w:hint="eastAsia"/>
          <w:lang w:val="en-US" w:eastAsia="zh-CN"/>
        </w:rPr>
      </w:pP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215900</wp:posOffset>
                </wp:positionV>
                <wp:extent cx="2555875" cy="1270"/>
                <wp:effectExtent l="0" t="12700" r="1587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87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8.45pt;margin-top:17pt;height:0.1pt;width:201.25pt;z-index:251659264;mso-width-relative:page;mso-height-relative:page;" filled="f" stroked="t" coordsize="21600,21600" o:gfxdata="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ivtV9YAAAAJAQAADwAAAAAAAAABACAAAAAi&#10;AAAAZHJzL2Rvd25yZXYueG1sUEsBAhQAFAAAAAgAh07iQKzAwJQMAgAACgQAAA4AAAAAAAAAAQAg&#10;AAAAJQEAAGRycy9lMm9Eb2MueG1sUEsFBgAAAAAGAAYAWQEAAKMFAAAAAA=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215900</wp:posOffset>
                </wp:positionV>
                <wp:extent cx="2555875" cy="1270"/>
                <wp:effectExtent l="0" t="12700" r="1587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87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9pt;margin-top:17pt;height:0.1pt;width:201.25pt;z-index:251660288;mso-width-relative:page;mso-height-relative:page;" filled="f" stroked="t" coordsize="21600,21600" o:gfxdata="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D1vqLVAAAACAEAAA8AAAAAAAAAAQAgAAAAIgAA&#10;AGRycy9kb3ducmV2LnhtbFBLAQIUABQAAAAIAIdO4kAXmgUYCwIAAAoEAAAOAAAAAAAAAAEAIAAA&#10;ACQBAABkcnMvZTJvRG9jLnhtbFBLBQYAAAAABgAGAFkBAAChBQAAAAA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中共江口乡委员会  江口乡人民政府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关于蔡莉文等同志任免职的通知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" w:eastAsia="仿宋_GB2312" w:cs="Times New Roman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各村党总支部、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村民委员会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，乡直各单位：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因工作需要，经研究决定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  <w:t>任蔡莉文同志为江口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  <w:t>乡新安村专职食品药品协管员；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val="en-US" w:eastAsia="zh-CN"/>
        </w:rPr>
        <w:t>免去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  <w:t>覃朝春同志江口乡新安村专职食品药品协管员职务。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任职时间从2022年9月2日起算。                    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中共江口乡委员会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2"/>
        <w:ind w:firstLine="5440" w:firstLineChars="17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江口乡人民政府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left"/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2022年9月15日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single" w:color="000000" w:sz="4" w:space="0"/>
          <w:bottom w:val="single" w:color="000000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firstLine="280" w:firstLineChars="1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抄送：鹿寨县市场监督管理局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pBdr>
          <w:top w:val="single" w:color="000000" w:sz="4" w:space="0"/>
          <w:bottom w:val="single" w:color="000000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leftChars="50" w:right="105" w:firstLine="158" w:firstLineChars="50"/>
        <w:jc w:val="both"/>
        <w:textAlignment w:val="center"/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8"/>
          <w:w w:val="100"/>
          <w:kern w:val="2"/>
          <w:sz w:val="30"/>
          <w:szCs w:val="30"/>
          <w:lang w:val="en-US" w:eastAsia="zh-CN" w:bidi="ar-SA"/>
        </w:rPr>
        <w:t>江口乡党政办公室                2022年10月10日印发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417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4"/>
        <w:kern w:val="2"/>
        <w:sz w:val="24"/>
        <w:szCs w:val="24"/>
        <w:lang w:val="en-US" w:eastAsia="zh-CN" w:bidi="ar-SA"/>
      </w:rPr>
    </w:pPr>
  </w:p>
  <w:p>
    <w:pPr>
      <w:pStyle w:val="7"/>
      <w:widowControl/>
      <w:snapToGrid w:val="0"/>
      <w:ind w:right="360" w:firstLine="36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margin" w:hAnchor="text" w:xAlign="center" w:yAlign="inline"/>
      <w:widowControl/>
      <w:snapToGrid w:val="0"/>
      <w:jc w:val="left"/>
      <w:textAlignment w:val="baseline"/>
      <w:rPr>
        <w:rStyle w:val="14"/>
        <w:kern w:val="2"/>
        <w:sz w:val="18"/>
        <w:szCs w:val="18"/>
        <w:lang w:val="en-US" w:eastAsia="zh-CN" w:bidi="ar-SA"/>
      </w:rPr>
    </w:pPr>
  </w:p>
  <w:p>
    <w:pPr>
      <w:pStyle w:val="7"/>
      <w:widowControl/>
      <w:snapToGrid w:val="0"/>
      <w:ind w:right="360" w:firstLine="36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none" w:color="auto" w:sz="0" w:space="0"/>
      </w:pBdr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single" w:color="000000" w:sz="6" w:space="1"/>
      </w:pBdr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single" w:color="000000" w:sz="6" w:space="1"/>
      </w:pBdr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NmZGQ2YjBjMDM2YzJkMWMzMTRjOTY2ZGEwNjUifQ=="/>
  </w:docVars>
  <w:rsids>
    <w:rsidRoot w:val="00000000"/>
    <w:rsid w:val="00DC593E"/>
    <w:rsid w:val="01173BB8"/>
    <w:rsid w:val="042547DE"/>
    <w:rsid w:val="076F15ED"/>
    <w:rsid w:val="09622C8A"/>
    <w:rsid w:val="09717076"/>
    <w:rsid w:val="0A9139A7"/>
    <w:rsid w:val="0EEC3721"/>
    <w:rsid w:val="140130EF"/>
    <w:rsid w:val="14E153AA"/>
    <w:rsid w:val="15242C43"/>
    <w:rsid w:val="1905603D"/>
    <w:rsid w:val="19844F67"/>
    <w:rsid w:val="1CB77EBC"/>
    <w:rsid w:val="1F9750C7"/>
    <w:rsid w:val="25735BDC"/>
    <w:rsid w:val="2C032BB9"/>
    <w:rsid w:val="2C3F74D2"/>
    <w:rsid w:val="305F3198"/>
    <w:rsid w:val="311A1F18"/>
    <w:rsid w:val="321D4E26"/>
    <w:rsid w:val="326813A2"/>
    <w:rsid w:val="36D20886"/>
    <w:rsid w:val="37B21FC3"/>
    <w:rsid w:val="3BED3D1A"/>
    <w:rsid w:val="3DB87913"/>
    <w:rsid w:val="421E2FBA"/>
    <w:rsid w:val="42C91E33"/>
    <w:rsid w:val="45E43CD1"/>
    <w:rsid w:val="466D0244"/>
    <w:rsid w:val="47FE6E6B"/>
    <w:rsid w:val="48D503DD"/>
    <w:rsid w:val="4BC6186F"/>
    <w:rsid w:val="503575DF"/>
    <w:rsid w:val="53B52C6B"/>
    <w:rsid w:val="53D97DEF"/>
    <w:rsid w:val="54F70DFE"/>
    <w:rsid w:val="59282B75"/>
    <w:rsid w:val="5EC451E8"/>
    <w:rsid w:val="5EED5F2A"/>
    <w:rsid w:val="60923926"/>
    <w:rsid w:val="65493072"/>
    <w:rsid w:val="6823560F"/>
    <w:rsid w:val="69276A9E"/>
    <w:rsid w:val="69283BE6"/>
    <w:rsid w:val="6D7506F8"/>
    <w:rsid w:val="7354685E"/>
    <w:rsid w:val="759678B2"/>
    <w:rsid w:val="777E5254"/>
    <w:rsid w:val="7B174C09"/>
    <w:rsid w:val="7B96639C"/>
    <w:rsid w:val="7ED12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Calibri" w:hAnsi="Calibri"/>
      <w:szCs w:val="22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1">
    <w:name w:val="NormalCharacter"/>
    <w:link w:val="1"/>
    <w:semiHidden/>
    <w:qFormat/>
    <w:uiPriority w:val="0"/>
  </w:style>
  <w:style w:type="table" w:customStyle="1" w:styleId="12">
    <w:name w:val="TableNormal"/>
    <w:semiHidden/>
    <w:qFormat/>
    <w:uiPriority w:val="0"/>
  </w:style>
  <w:style w:type="paragraph" w:customStyle="1" w:styleId="13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4">
    <w:name w:val="PageNumber"/>
    <w:basedOn w:val="11"/>
    <w:link w:val="1"/>
    <w:qFormat/>
    <w:uiPriority w:val="0"/>
  </w:style>
  <w:style w:type="paragraph" w:customStyle="1" w:styleId="15">
    <w:name w:val="UserStyle_0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195</Characters>
  <TotalTime>0</TotalTime>
  <ScaleCrop>false</ScaleCrop>
  <LinksUpToDate>false</LinksUpToDate>
  <CharactersWithSpaces>350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2021-06-01T00:51:00Z</dcterms:created>
  <dc:creator>3003</dc:creator>
  <cp:lastModifiedBy>111</cp:lastModifiedBy>
  <cp:lastPrinted>2022-10-11T09:09:00Z</cp:lastPrinted>
  <dcterms:modified xsi:type="dcterms:W3CDTF">2022-12-12T03:34:43Z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9A073A919415446C95A1D7D93EC6077E</vt:lpwstr>
  </property>
</Properties>
</file>