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u w:val="single"/>
          <w14:textFill>
            <w14:solidFill>
              <w14:schemeClr w14:val="tx1"/>
            </w14:solidFill>
          </w14:textFill>
        </w:rPr>
        <w:t>江口乡人民政府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“谁执法谁普法”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“谁服务谁执法”“谁主管谁负责”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任务措施清单</w:t>
      </w:r>
    </w:p>
    <w:p>
      <w:pP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填报单位（盖章）：江口乡人民政府                                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填表日期：202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3"/>
        <w:tblpPr w:leftFromText="181" w:rightFromText="181" w:vertAnchor="text" w:horzAnchor="page" w:tblpX="1555" w:tblpY="523"/>
        <w:tblOverlap w:val="never"/>
        <w:tblW w:w="13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12"/>
        <w:gridCol w:w="1212"/>
        <w:gridCol w:w="2308"/>
        <w:gridCol w:w="2955"/>
        <w:gridCol w:w="1567"/>
        <w:gridCol w:w="1266"/>
        <w:gridCol w:w="946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普法内容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普法对象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主要措施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具体活动内容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(线上、线下、场次)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完成时限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江口乡人民政府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《行政许可法》、《行政处罚法》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江口乡持有行政执法证人员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组织集中学习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组织开展集中学习活动至少一次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2024年3月7日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公共安全办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张成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6721007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《森林法》、《森林法实施条例》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江口乡持有行政执法证人员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组织集中学习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组织开展集中学习活动至少一次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2024年3月25日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公共安全办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张成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6721007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《行政复议法》、《行政诉讼法》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江口乡持有行政执法证人员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组织集中学习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组织开展集中学习活动至少一次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2024年4月9日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公共安全办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张成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6721007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反间谍法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全乡职工干部、各村委、社会公众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“4.15”国家安全教育日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1.通过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在集镇发放宣传资料、法律咨询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等形式开展宣传；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2.各村委、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乡直</w:t>
            </w:r>
            <w:r>
              <w:rPr>
                <w:rFonts w:hint="eastAsia" w:ascii="仿宋_GB2312" w:eastAsia="仿宋_GB2312"/>
                <w:sz w:val="18"/>
                <w:szCs w:val="18"/>
              </w:rPr>
              <w:t>各单位开展一次主题会议；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3.各村委进村入户发放宣传资料。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年4月16日前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公共安全办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张成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6721007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《土地管理法》、《土地管理法实施条例》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江口乡持有行政执法证人员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组织集中学习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组织开展集中学习活动至少一次</w:t>
            </w:r>
            <w:bookmarkStart w:id="0" w:name="_GoBack"/>
            <w:bookmarkEnd w:id="0"/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2024年4月22日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公共安全办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张成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6721007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《禁毒法》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全乡职工干部、各村委、社会公众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“6.26”国际禁毒日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1.通过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在集镇发放宣传资料、法律咨询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等形式开展宣传；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各村委、乡直各单位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开展一次主题会议；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3.各村委开展一次大排查活动。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年6月26日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公共安全办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张成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6721007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《民法典》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全乡职工干部、各村委、社会公众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发放资料、日常宣传、咨询解答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1.通过法治文化惠民行活动开展1次宣传；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2.通过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在集镇发放宣传资料、法律咨询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等形式开展宣传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年6月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公共安全办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张成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6721007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《宪法》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全乡职工干部、各村委、社会公众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“12.4”宪法宣传周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在集镇发放宣传资料、法律咨询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等形式开展宣传。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年12月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公共安全办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张成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6721007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《中华人民共和国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调解法》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全乡职工干部、各村委、社会公众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发放资料、日常宣传、咨询解答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1.通过法治文化惠民行活动开展1次宣传；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2.通过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在集镇发放宣传资料、法律咨询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等形式开展宣传；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举办1次全乡人民调解员培训班。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年12月31日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江口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司法所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梁尹萌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6721880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N2UwNzQwN2Y2MGQxYzU5MTUyZjM1YmI5ZWFhZGEifQ=="/>
    <w:docVar w:name="KSO_WPS_MARK_KEY" w:val="24e42931-4bba-45d5-9283-c4e6ebf50676"/>
  </w:docVars>
  <w:rsids>
    <w:rsidRoot w:val="00000000"/>
    <w:rsid w:val="06AA209C"/>
    <w:rsid w:val="07554F1C"/>
    <w:rsid w:val="2D987EFF"/>
    <w:rsid w:val="64F121EE"/>
    <w:rsid w:val="714B6EC0"/>
    <w:rsid w:val="75C02C8F"/>
    <w:rsid w:val="7ED4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948</Characters>
  <Lines>0</Lines>
  <Paragraphs>0</Paragraphs>
  <TotalTime>0</TotalTime>
  <ScaleCrop>false</ScaleCrop>
  <LinksUpToDate>false</LinksUpToDate>
  <CharactersWithSpaces>989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2022-12-20T04:04:00Z</dcterms:created>
  <dc:creator>Administrator</dc:creator>
  <cp:lastModifiedBy>Administrator</cp:lastModifiedBy>
  <dcterms:modified xsi:type="dcterms:W3CDTF">2024-06-25T08:15:22Z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D6F7375A93444BF580BC709FF4A62A61</vt:lpwstr>
  </property>
</Properties>
</file>