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9F596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2:</w:t>
      </w:r>
    </w:p>
    <w:p w14:paraId="629A3B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2026年鹿寨县平山镇人民政府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“谁执法谁普法”“谁服务谁普法”“谁主管谁负责”任务措施清单</w:t>
      </w:r>
    </w:p>
    <w:tbl>
      <w:tblPr>
        <w:tblStyle w:val="3"/>
        <w:tblpPr w:leftFromText="181" w:rightFromText="181" w:vertAnchor="text" w:horzAnchor="page" w:tblpX="1555" w:tblpY="523"/>
        <w:tblOverlap w:val="never"/>
        <w:tblW w:w="13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518"/>
        <w:gridCol w:w="820"/>
        <w:gridCol w:w="3195"/>
        <w:gridCol w:w="2354"/>
        <w:gridCol w:w="1567"/>
        <w:gridCol w:w="1266"/>
        <w:gridCol w:w="946"/>
        <w:gridCol w:w="1567"/>
      </w:tblGrid>
      <w:tr w14:paraId="291C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B6F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24EB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普法内容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C941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普法对象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48A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主要措施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9459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具体活动内容</w:t>
            </w:r>
          </w:p>
          <w:p w14:paraId="373EEEF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(线上、线下、场次)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832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完成时限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4700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责任部门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B84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责任人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BFF9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联系方式</w:t>
            </w:r>
          </w:p>
        </w:tc>
      </w:tr>
      <w:tr w14:paraId="326E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7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60954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鹿寨县平山镇人民政府</w:t>
            </w:r>
          </w:p>
        </w:tc>
        <w:tc>
          <w:tcPr>
            <w:tcW w:w="15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D0040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妇女权益保障法》</w:t>
            </w:r>
          </w:p>
        </w:tc>
        <w:tc>
          <w:tcPr>
            <w:tcW w:w="8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2BE90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辖区妇女群众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B734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开展妇女联谊各项活动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E8480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面向群众开展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1次集中宣传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；</w:t>
            </w:r>
          </w:p>
          <w:p w14:paraId="30E1E36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2.各村结合实际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“三八”妇女节活动。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AF8F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66543A3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3898D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镇妇联、团委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4A4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奎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77794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6741502</w:t>
            </w:r>
          </w:p>
        </w:tc>
      </w:tr>
      <w:tr w14:paraId="1DF24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0E90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07332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民法典》、《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消费者权益保护法》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D6C1C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70D0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发放资料、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日常宣传、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咨询解答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8F7A1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1.组织开展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消费者权益保护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主题宣传活动；</w:t>
            </w:r>
          </w:p>
          <w:p w14:paraId="74ED299A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通过微信号资料推送等形式开展宣传。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ED12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0D7ACB3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F593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平山司法所、平山派出所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1549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莫柳峰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F08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6741249</w:t>
            </w:r>
          </w:p>
        </w:tc>
      </w:tr>
      <w:tr w14:paraId="684C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4991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A7902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民族区域自治法》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23D8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5575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发放资料、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日常宣传、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咨询解答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10BD6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面向群众开展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1次集中宣传。</w:t>
            </w:r>
          </w:p>
          <w:p w14:paraId="66C69766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89D0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48EAD1E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3A1C9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镇宣委办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1803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黄筱灵韦青云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29D2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6741712</w:t>
            </w:r>
          </w:p>
        </w:tc>
      </w:tr>
      <w:tr w14:paraId="7BB00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3" w:hRule="atLeast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C3029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鹿寨县平山镇人民政府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5D7D9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国家安全法》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4D24B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8D45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开展“国家安全日”主题宣传活动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9D2FA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1.组织开展1次“国家安全日”主题宣传活动；</w:t>
            </w:r>
          </w:p>
          <w:p w14:paraId="36F3F7AA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2.通过微信、朋友圈、广播资料推送等形式开展宣传；</w:t>
            </w:r>
          </w:p>
          <w:p w14:paraId="43D09303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3.组织镇干部职工、村两委成员开展学习培训。</w:t>
            </w:r>
          </w:p>
          <w:p w14:paraId="7A9FDA4A"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3DA5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72890AB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86FBF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镇平安法治办、平山司法所、平山派出所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FA0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韦子湉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9F442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6741225</w:t>
            </w:r>
          </w:p>
        </w:tc>
      </w:tr>
      <w:tr w14:paraId="65BBE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FFE4E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1C777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《环境保护法》、《野生动物保护法》、《森林法》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DFD2C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761E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开展“世界地球日”主题宣传活动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7126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开展1次“世界地球日”主题集中宣传活动。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6694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16B01BA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2FF5E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平山司法所、平山乡建综合服务中心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DFC0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李作培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4EDE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6741093</w:t>
            </w:r>
          </w:p>
        </w:tc>
      </w:tr>
      <w:tr w14:paraId="0626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26006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90C84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民法典》、《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劳动法》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C9224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B45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发放资料、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日常宣传、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咨询解答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351D5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面向群众开展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1次集中宣传。</w:t>
            </w:r>
          </w:p>
          <w:p w14:paraId="07367876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B3BF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3D17AE0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A4BAF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平山司法所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6E73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莫柳峰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79DF7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6741249</w:t>
            </w:r>
          </w:p>
        </w:tc>
      </w:tr>
      <w:tr w14:paraId="2714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83771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93400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《未成年人保护法》、《预防未成年人犯罪法》、反校园霸凌宣传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20798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辖区内中小学学生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1A97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开展“五四青年节”主题宣传活动、开展关爱儿童慰问等相关宣传活动。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1BE14"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召开青年干部座谈会；</w:t>
            </w:r>
          </w:p>
          <w:p w14:paraId="146BFECB"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2.开展1次中小学生法治讲座；</w:t>
            </w:r>
          </w:p>
          <w:p w14:paraId="03CEA98F">
            <w:pPr>
              <w:pStyle w:val="2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3.各村开展关爱儿童相关活动。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01E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3C75DB9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6月1日前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156A4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镇团委、镇妇联、平山派出所、平山司法所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5D5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黄泽胤李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奎覃铭瑞莫柳峰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770E7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6741030</w:t>
            </w:r>
          </w:p>
        </w:tc>
      </w:tr>
      <w:tr w14:paraId="14CD0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837D9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鹿寨县平山镇人民政府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EBFE5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《网络安全法》、《个人信息保护法》、防范电信诈骗宣传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4C899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0C07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开展打击防范经济犯罪方面宣传活动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444D7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面向群众开展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1次反诈骗集中宣传；</w:t>
            </w:r>
          </w:p>
          <w:p w14:paraId="78411736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2.制作专题展板、悬挂宣传横幅、播放村村通广播。</w:t>
            </w:r>
          </w:p>
          <w:p w14:paraId="16A0D930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5B9A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6777DE2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96B19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平山派出所、镇平安法治办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607B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覃铭瑞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34E3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6741002</w:t>
            </w:r>
          </w:p>
        </w:tc>
      </w:tr>
      <w:tr w14:paraId="3ADF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9F97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683EB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《安全生产法》、《消防法》、《道路交通安全法》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85272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26C4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开展安全生产、食品安全、道路交通安全方面法律法规宣传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7BDF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开展安全生产月、全国食品安全周、道路交通安全相关宣传和巡查。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53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01EEE38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82ED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食品药品监督管理所、镇乡村建设综合服务中心、镇农村农业服务中心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9210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张忠强胡东亮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89E62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6741280</w:t>
            </w:r>
          </w:p>
        </w:tc>
      </w:tr>
      <w:tr w14:paraId="4ACEF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907E5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27DC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《禁毒法》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0100B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CEF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6.26国际禁毒日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”宣传活动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83A7E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面向群众开展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1次集中宣传；</w:t>
            </w:r>
          </w:p>
          <w:p w14:paraId="1752FE57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2.开展干部职工禁毒知识应知应会测试。</w:t>
            </w:r>
          </w:p>
          <w:p w14:paraId="429B7B20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59CC00AE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920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6A49A26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751D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镇禁毒办、镇平安法治办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6099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韦子湉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6F1ED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6741225</w:t>
            </w:r>
          </w:p>
        </w:tc>
      </w:tr>
      <w:tr w14:paraId="659AF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C608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2C3EE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《中国共产党党员教育管理工作条例》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D434E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辖区党员及机关干部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D01D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组织开展“七一”建党节系列活动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398EF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每年开展党员教育培训，组织党员干部学习党内法律法规条例。</w:t>
            </w:r>
          </w:p>
          <w:p w14:paraId="1B27B0C5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454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47DD71F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13659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镇党建办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41DD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奎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F8DD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6741030</w:t>
            </w:r>
          </w:p>
        </w:tc>
      </w:tr>
      <w:tr w14:paraId="089E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58D1C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鹿寨县平山镇人民政府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817E2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《兵役法》、《国防法》、《军人地位和权益保障法》、《英雄烈士保护法》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FFE9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4378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组织“八一”建军节、开展烈士纪念日宣传活动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3A1DA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开展面向群众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2次集中宣传。</w:t>
            </w:r>
          </w:p>
          <w:p w14:paraId="3F16F5A0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DEFC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256AFD2B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9月30日前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1127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镇退伍军人事务站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C7B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覃登智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7579D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6741655</w:t>
            </w:r>
          </w:p>
        </w:tc>
      </w:tr>
      <w:tr w14:paraId="6311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8F858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AFFC7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国旗法》、《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国歌法》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7668B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7736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发放资料、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日常宣传、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咨询解答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39E98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中小学学生《国旗法》、《国歌法》知识讲座。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1D63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4FFEA06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72537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平山司法所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759D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莫柳峰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1407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6741249</w:t>
            </w:r>
          </w:p>
        </w:tc>
      </w:tr>
      <w:tr w14:paraId="56CD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5EBE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1AC4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《传染病防治法》、《艾滋病防治条例》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CDD37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02DE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开展“世界艾滋病日”宣传活动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E0D94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面向群众开展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1次集中宣传。</w:t>
            </w:r>
          </w:p>
          <w:p w14:paraId="0B0D6608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1B05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6119A67C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8DB34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镇卫生院、镇宣委办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5A7A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慧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7BB2E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6741502</w:t>
            </w:r>
          </w:p>
        </w:tc>
      </w:tr>
      <w:tr w14:paraId="59F1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C67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CAA3B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宪法》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A5E4A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辖区群众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63A6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开展“国家宪法日”宣传活动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CE725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面向群众开展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1次集中宣传。</w:t>
            </w:r>
          </w:p>
          <w:p w14:paraId="3F4C3C8A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DD80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2026年</w:t>
            </w:r>
          </w:p>
          <w:p w14:paraId="5DFA7AA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FAFDD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平山司法所、平安法治办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1CA8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陶绍登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FCB5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6741225</w:t>
            </w:r>
          </w:p>
        </w:tc>
      </w:tr>
    </w:tbl>
    <w:p w14:paraId="1B05D758">
      <w:pPr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填报单位（盖章）：</w:t>
      </w:r>
      <w:r>
        <w:rPr>
          <w:rFonts w:hint="eastAsia" w:eastAsia="仿宋_GB2312" w:cs="Times New Roman"/>
          <w:sz w:val="28"/>
          <w:szCs w:val="28"/>
          <w:lang w:eastAsia="zh-CN"/>
        </w:rPr>
        <w:t>鹿寨县</w:t>
      </w:r>
      <w:r>
        <w:rPr>
          <w:rFonts w:hint="eastAsia" w:eastAsia="仿宋_GB2312" w:cs="Times New Roman"/>
          <w:sz w:val="24"/>
          <w:lang w:eastAsia="zh-CN"/>
        </w:rPr>
        <w:t>平山镇人民政府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填表日期：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p w14:paraId="57AE076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YTZiNTBjOGZkYjIzZTQ1M2IzMDQ1ZTk0NzM3ZjgifQ=="/>
  </w:docVars>
  <w:rsids>
    <w:rsidRoot w:val="00000000"/>
    <w:rsid w:val="086A4C02"/>
    <w:rsid w:val="16FC296F"/>
    <w:rsid w:val="1BFB31F6"/>
    <w:rsid w:val="28FA34EE"/>
    <w:rsid w:val="29C9638A"/>
    <w:rsid w:val="2BFE310D"/>
    <w:rsid w:val="370A4834"/>
    <w:rsid w:val="3BBF4F1A"/>
    <w:rsid w:val="3E387E0B"/>
    <w:rsid w:val="4215237B"/>
    <w:rsid w:val="48911200"/>
    <w:rsid w:val="57EC78BB"/>
    <w:rsid w:val="5E3B7CEE"/>
    <w:rsid w:val="662B5B48"/>
    <w:rsid w:val="74272959"/>
    <w:rsid w:val="78BB0EB8"/>
    <w:rsid w:val="78D9133E"/>
    <w:rsid w:val="7BA07CCB"/>
    <w:rsid w:val="7CB50E4A"/>
    <w:rsid w:val="7FDA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1577</Words>
  <Characters>1745</Characters>
  <Lines>0</Lines>
  <Paragraphs>0</Paragraphs>
  <TotalTime>14</TotalTime>
  <ScaleCrop>false</ScaleCrop>
  <LinksUpToDate>false</LinksUpToDate>
  <CharactersWithSpaces>1789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2022-06-18T00:42:00Z</dcterms:created>
  <dc:creator>Administrator</dc:creator>
  <cp:lastModifiedBy>逗比男啵兔</cp:lastModifiedBy>
  <dcterms:modified xsi:type="dcterms:W3CDTF">2026-06-15T09:47:48Z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1C2FC1B78E97439FA3323F50E3ED253B_12</vt:lpwstr>
  </property>
  <property fmtid="{D5CDD505-2E9C-101B-9397-08002B2CF9AE}" pid="4" name="KSOTemplateDocerSaveRecord">
    <vt:lpwstr>eyJoZGlkIjoiMDdiYTZiNTBjOGZkYjIzZTQ1M2IzMDQ1ZTk0NzM3ZjgiLCJ1c2VySWQiOiIzNzAzNjc2NDIifQ==</vt:lpwstr>
  </property>
</Properties>
</file>