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鹿寨镇</w:t>
      </w:r>
      <w:bookmarkStart w:id="0" w:name="_Hlk134376613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防范中小学生溺水工作领导小组名单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长：韦家东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  翔 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副组长：蓝干程    镇党委宣传、统战委员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陆国庆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员：张宗军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镇党政办公室主任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吴芳玲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镇妇联主席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陆思洁    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韦兰凤    镇综治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刘慧婵    镇科教文卫助理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邓永忠    </w:t>
      </w:r>
      <w:r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>镇农业农村服务中心主任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ascii="Times New Roman" w:hAnsi="Times New Roman" w:eastAsia="仿宋_GB2312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>潘国富</w:t>
      </w:r>
      <w:r>
        <w:rPr>
          <w:rFonts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>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ascii="Times New Roman" w:hAnsi="Times New Roman" w:eastAsia="仿宋_GB2312" w:cs="Times New Roman"/>
          <w:bCs/>
          <w:color w:val="000000"/>
          <w:kern w:val="4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>韦太龙</w:t>
      </w:r>
      <w:r>
        <w:rPr>
          <w:rFonts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kern w:val="44"/>
          <w:sz w:val="32"/>
          <w:szCs w:val="32"/>
        </w:rPr>
        <w:t>镇应急服务中心主任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陈贵生    镇中心校校长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邓巧珍    镇卫生院院长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煕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城北派出所所长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雷振兴    城南派出所所长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韦乾豪   大村村党总支部书记、主任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唐玉华   思洛村党总支部书记、主任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黄丽花   波井村党总支部书记、主任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莫国彪   新村村党总支部书记、主任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韦献明   交通村党总支部书记、主任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张忠福   思义村党总支部书记、主任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韦祯利   大良村党总支部书记、主任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黄道革   思贤村党总支部书记、主任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刘家春   龙田村党总支部书记、主任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莫春勇   新胜村党总支部书记、主任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戴平强   角塘村党总支部书记、主任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韦明飞   独羊村党总支部书记、主任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周仁廷   大河村党总支部书记、主任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韦超成   龙坪村党总支部书记、主任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黄景祯   石路村党总支部书记、主任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胡耐望   俄洲村党总支部书记、主任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黄孟德   窑上村党总支部书记、主任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张格珊   城东社区党委书记、主任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李永贵   城南社区党委书记、主任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冼丹丹   城西社区党委书记、主任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廖建琼   城北社区党委书记、主任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丽   城中社区党委书记、主任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张南昌   鹿化社区党委书记、主任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  锋   政通社区党委书记、主任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领导小组下设办公室，办公室设在镇411办公室，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镇党委宣传、统战委员蓝干程担任办公室主任，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镇科教文卫助理刘慧婵同志负责协调日常工作。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MDAzNzkyNGRkNjViZDExNThiMDVjNWU4OTIwN2EifQ=="/>
  </w:docVars>
  <w:rsids>
    <w:rsidRoot w:val="00813F4B"/>
    <w:rsid w:val="0005197D"/>
    <w:rsid w:val="00092D27"/>
    <w:rsid w:val="000F0393"/>
    <w:rsid w:val="00813F4B"/>
    <w:rsid w:val="08986B20"/>
    <w:rsid w:val="304271ED"/>
    <w:rsid w:val="4142704D"/>
    <w:rsid w:val="42350960"/>
    <w:rsid w:val="42984A4B"/>
    <w:rsid w:val="55063F0E"/>
    <w:rsid w:val="746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611</Words>
  <Characters>613</Characters>
  <Lines>2</Lines>
  <Paragraphs>1</Paragraphs>
  <TotalTime>7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2023-05-07T14:16:00Z</dcterms:created>
  <dc:creator>gan liu</dc:creator>
  <cp:lastModifiedBy>大云</cp:lastModifiedBy>
  <dcterms:modified xsi:type="dcterms:W3CDTF">2023-05-11T09:11:41Z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1B76B77F753247709E421E067C503F62_13</vt:lpwstr>
  </property>
</Properties>
</file>